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13B" w:rsidRPr="00F0713B" w:rsidRDefault="00F0713B" w:rsidP="00F0713B">
      <w:pPr>
        <w:pStyle w:val="Titre1"/>
        <w:jc w:val="center"/>
        <w:rPr>
          <w:b/>
          <w:u w:val="single"/>
        </w:rPr>
      </w:pPr>
      <w:r w:rsidRPr="00F0713B">
        <w:rPr>
          <w:b/>
          <w:u w:val="single"/>
        </w:rPr>
        <w:t>10 sites et applis pour rep</w:t>
      </w:r>
      <w:bookmarkStart w:id="0" w:name="_GoBack"/>
      <w:bookmarkEnd w:id="0"/>
      <w:r w:rsidRPr="00F0713B">
        <w:rPr>
          <w:b/>
          <w:u w:val="single"/>
        </w:rPr>
        <w:t>érer les meilleurs jobs</w:t>
      </w:r>
    </w:p>
    <w:p w:rsidR="00F0713B" w:rsidRDefault="00F0713B" w:rsidP="00F0713B">
      <w:pPr>
        <w:spacing w:before="100" w:beforeAutospacing="1" w:after="100" w:afterAutospacing="1" w:line="240" w:lineRule="auto"/>
        <w:outlineLvl w:val="2"/>
        <w:rPr>
          <w:rFonts w:ascii="Times New Roman" w:eastAsia="Times New Roman" w:hAnsi="Times New Roman" w:cs="Times New Roman"/>
          <w:b/>
          <w:bCs/>
          <w:lang w:eastAsia="fr-FR"/>
        </w:rPr>
      </w:pPr>
    </w:p>
    <w:p w:rsidR="00F0713B" w:rsidRPr="00F0713B" w:rsidRDefault="00F0713B" w:rsidP="00F0713B">
      <w:pPr>
        <w:spacing w:before="100" w:beforeAutospacing="1" w:after="100" w:afterAutospacing="1" w:line="240" w:lineRule="auto"/>
        <w:outlineLvl w:val="2"/>
        <w:rPr>
          <w:rFonts w:ascii="Times New Roman" w:eastAsia="Times New Roman" w:hAnsi="Times New Roman" w:cs="Times New Roman"/>
          <w:b/>
          <w:bCs/>
          <w:sz w:val="18"/>
          <w:szCs w:val="18"/>
          <w:lang w:eastAsia="fr-FR"/>
        </w:rPr>
        <w:sectPr w:rsidR="00F0713B" w:rsidRPr="00F0713B" w:rsidSect="00F0713B">
          <w:pgSz w:w="11906" w:h="16838"/>
          <w:pgMar w:top="284" w:right="1417" w:bottom="1417" w:left="1417" w:header="708" w:footer="708" w:gutter="0"/>
          <w:cols w:space="708"/>
          <w:docGrid w:linePitch="360"/>
        </w:sectPr>
      </w:pPr>
    </w:p>
    <w:p w:rsidR="00F0713B" w:rsidRPr="00F0713B" w:rsidRDefault="00F0713B" w:rsidP="00F0713B">
      <w:pPr>
        <w:spacing w:after="0" w:line="240" w:lineRule="auto"/>
        <w:outlineLvl w:val="2"/>
        <w:rPr>
          <w:rFonts w:eastAsia="Times New Roman" w:cstheme="minorHAnsi"/>
          <w:b/>
          <w:bCs/>
          <w:sz w:val="18"/>
          <w:szCs w:val="18"/>
          <w:lang w:eastAsia="fr-FR"/>
        </w:rPr>
      </w:pPr>
      <w:proofErr w:type="spellStart"/>
      <w:r w:rsidRPr="00F0713B">
        <w:rPr>
          <w:rFonts w:eastAsia="Times New Roman" w:cstheme="minorHAnsi"/>
          <w:b/>
          <w:bCs/>
          <w:sz w:val="18"/>
          <w:szCs w:val="18"/>
          <w:lang w:eastAsia="fr-FR"/>
        </w:rPr>
        <w:t>JobTeaser</w:t>
      </w:r>
      <w:proofErr w:type="spellEnd"/>
    </w:p>
    <w:p w:rsidR="00F0713B" w:rsidRPr="00F0713B" w:rsidRDefault="00F0713B" w:rsidP="00F0713B">
      <w:pPr>
        <w:spacing w:after="0" w:line="240" w:lineRule="auto"/>
        <w:rPr>
          <w:rFonts w:eastAsia="Times New Roman" w:cstheme="minorHAnsi"/>
          <w:sz w:val="18"/>
          <w:szCs w:val="18"/>
          <w:lang w:eastAsia="fr-FR"/>
        </w:rPr>
      </w:pPr>
      <w:r w:rsidRPr="00F0713B">
        <w:rPr>
          <w:rFonts w:eastAsia="Times New Roman" w:cstheme="minorHAnsi"/>
          <w:bCs/>
          <w:sz w:val="18"/>
          <w:szCs w:val="18"/>
          <w:lang w:eastAsia="fr-FR"/>
        </w:rPr>
        <w:t>Pour les 20-30 ans</w:t>
      </w:r>
    </w:p>
    <w:p w:rsidR="00F0713B" w:rsidRPr="00F0713B" w:rsidRDefault="00F0713B" w:rsidP="00F0713B">
      <w:pPr>
        <w:spacing w:after="0" w:line="240" w:lineRule="auto"/>
        <w:rPr>
          <w:rFonts w:eastAsia="Times New Roman" w:cstheme="minorHAnsi"/>
          <w:sz w:val="18"/>
          <w:szCs w:val="18"/>
          <w:lang w:eastAsia="fr-FR"/>
        </w:rPr>
      </w:pPr>
      <w:r w:rsidRPr="00F0713B">
        <w:rPr>
          <w:rFonts w:eastAsia="Times New Roman" w:cstheme="minorHAnsi"/>
          <w:sz w:val="18"/>
          <w:szCs w:val="18"/>
          <w:lang w:eastAsia="fr-FR"/>
        </w:rPr>
        <w:t xml:space="preserve">Lancé en 2008, le site déclare </w:t>
      </w:r>
      <w:hyperlink r:id="rId4" w:history="1">
        <w:r w:rsidRPr="00F0713B">
          <w:rPr>
            <w:rFonts w:eastAsia="Times New Roman" w:cstheme="minorHAnsi"/>
            <w:color w:val="0000FF"/>
            <w:sz w:val="18"/>
            <w:szCs w:val="18"/>
            <w:u w:val="single"/>
            <w:lang w:eastAsia="fr-FR"/>
          </w:rPr>
          <w:t>4 millions de jeunes talents inscrits</w:t>
        </w:r>
      </w:hyperlink>
      <w:r w:rsidRPr="00F0713B">
        <w:rPr>
          <w:rFonts w:eastAsia="Times New Roman" w:cstheme="minorHAnsi"/>
          <w:sz w:val="18"/>
          <w:szCs w:val="18"/>
          <w:lang w:eastAsia="fr-FR"/>
        </w:rPr>
        <w:t xml:space="preserve"> en Europe. Il a publié 320.000 offres de stage, d'alternance et de premier emploi, en 2020. On y trouve aussi des vidéos où l'on peut suivre le quotidien de professionnels, un agenda d'événements spécial recrutement, du coaching d'orientation, des </w:t>
      </w:r>
      <w:proofErr w:type="spellStart"/>
      <w:r w:rsidRPr="00F0713B">
        <w:rPr>
          <w:rFonts w:eastAsia="Times New Roman" w:cstheme="minorHAnsi"/>
          <w:sz w:val="18"/>
          <w:szCs w:val="18"/>
          <w:lang w:eastAsia="fr-FR"/>
        </w:rPr>
        <w:t>lives</w:t>
      </w:r>
      <w:proofErr w:type="spellEnd"/>
      <w:r w:rsidRPr="00F0713B">
        <w:rPr>
          <w:rFonts w:eastAsia="Times New Roman" w:cstheme="minorHAnsi"/>
          <w:sz w:val="18"/>
          <w:szCs w:val="18"/>
          <w:lang w:eastAsia="fr-FR"/>
        </w:rPr>
        <w:t xml:space="preserve"> avec des responsables RH, des concours étudiants…</w:t>
      </w:r>
    </w:p>
    <w:p w:rsidR="00F0713B" w:rsidRPr="00F0713B" w:rsidRDefault="00F0713B" w:rsidP="00F0713B">
      <w:pPr>
        <w:spacing w:after="0" w:line="240" w:lineRule="auto"/>
        <w:rPr>
          <w:rFonts w:eastAsia="Times New Roman" w:cstheme="minorHAnsi"/>
          <w:sz w:val="18"/>
          <w:szCs w:val="18"/>
          <w:lang w:eastAsia="fr-FR"/>
        </w:rPr>
      </w:pPr>
      <w:r w:rsidRPr="00F0713B">
        <w:rPr>
          <w:rFonts w:eastAsia="Times New Roman" w:cstheme="minorHAnsi"/>
          <w:b/>
          <w:bCs/>
          <w:sz w:val="18"/>
          <w:szCs w:val="18"/>
          <w:lang w:eastAsia="fr-FR"/>
        </w:rPr>
        <w:t>Le + :</w:t>
      </w:r>
      <w:r w:rsidRPr="00F0713B">
        <w:rPr>
          <w:rFonts w:eastAsia="Times New Roman" w:cstheme="minorHAnsi"/>
          <w:sz w:val="18"/>
          <w:szCs w:val="18"/>
          <w:lang w:eastAsia="fr-FR"/>
        </w:rPr>
        <w:t xml:space="preserve"> la richesse du site : des conseils, des fiches métiers, des podcasts, des vidéos pour bien candidater (entretiens, CV…) et une </w:t>
      </w:r>
      <w:proofErr w:type="spellStart"/>
      <w:r w:rsidRPr="00F0713B">
        <w:rPr>
          <w:rFonts w:eastAsia="Times New Roman" w:cstheme="minorHAnsi"/>
          <w:sz w:val="18"/>
          <w:szCs w:val="18"/>
          <w:lang w:eastAsia="fr-FR"/>
        </w:rPr>
        <w:t>une</w:t>
      </w:r>
      <w:proofErr w:type="spellEnd"/>
      <w:r w:rsidRPr="00F0713B">
        <w:rPr>
          <w:rFonts w:eastAsia="Times New Roman" w:cstheme="minorHAnsi"/>
          <w:sz w:val="18"/>
          <w:szCs w:val="18"/>
          <w:lang w:eastAsia="fr-FR"/>
        </w:rPr>
        <w:t xml:space="preserve"> batterie d'outils d'orientation, dédiés à la découverte de soi et du marché.</w:t>
      </w:r>
    </w:p>
    <w:p w:rsidR="00F0713B" w:rsidRDefault="00F0713B" w:rsidP="00F0713B">
      <w:pPr>
        <w:pStyle w:val="Titre3"/>
        <w:spacing w:before="0" w:beforeAutospacing="0" w:after="0" w:afterAutospacing="0"/>
        <w:rPr>
          <w:rFonts w:asciiTheme="minorHAnsi" w:hAnsiTheme="minorHAnsi" w:cstheme="minorHAnsi"/>
          <w:sz w:val="18"/>
          <w:szCs w:val="18"/>
        </w:rPr>
      </w:pPr>
    </w:p>
    <w:p w:rsidR="00F0713B" w:rsidRPr="00F0713B" w:rsidRDefault="00F0713B" w:rsidP="00F0713B">
      <w:pPr>
        <w:pStyle w:val="Titre3"/>
        <w:spacing w:before="0" w:beforeAutospacing="0" w:after="0" w:afterAutospacing="0"/>
        <w:rPr>
          <w:rFonts w:asciiTheme="minorHAnsi" w:hAnsiTheme="minorHAnsi" w:cstheme="minorHAnsi"/>
          <w:sz w:val="18"/>
          <w:szCs w:val="18"/>
        </w:rPr>
      </w:pPr>
      <w:proofErr w:type="spellStart"/>
      <w:r w:rsidRPr="00F0713B">
        <w:rPr>
          <w:rFonts w:asciiTheme="minorHAnsi" w:hAnsiTheme="minorHAnsi" w:cstheme="minorHAnsi"/>
          <w:sz w:val="18"/>
          <w:szCs w:val="18"/>
        </w:rPr>
        <w:t>Yupeek</w:t>
      </w:r>
      <w:proofErr w:type="spellEnd"/>
    </w:p>
    <w:p w:rsidR="00F0713B" w:rsidRPr="00F0713B" w:rsidRDefault="00F0713B" w:rsidP="00F0713B">
      <w:pPr>
        <w:pStyle w:val="sc-14kwckt-6"/>
        <w:spacing w:before="0" w:beforeAutospacing="0" w:after="0" w:afterAutospacing="0"/>
        <w:rPr>
          <w:rFonts w:asciiTheme="minorHAnsi" w:hAnsiTheme="minorHAnsi" w:cstheme="minorHAnsi"/>
          <w:b/>
          <w:sz w:val="18"/>
          <w:szCs w:val="18"/>
        </w:rPr>
      </w:pPr>
      <w:r w:rsidRPr="00F0713B">
        <w:rPr>
          <w:rStyle w:val="lev"/>
          <w:rFonts w:asciiTheme="minorHAnsi" w:hAnsiTheme="minorHAnsi" w:cstheme="minorHAnsi"/>
          <w:b w:val="0"/>
          <w:sz w:val="18"/>
          <w:szCs w:val="18"/>
        </w:rPr>
        <w:t>Pour un futur job en 3 clics</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r w:rsidRPr="00F0713B">
        <w:rPr>
          <w:rFonts w:asciiTheme="minorHAnsi" w:hAnsiTheme="minorHAnsi" w:cstheme="minorHAnsi"/>
          <w:sz w:val="18"/>
          <w:szCs w:val="18"/>
        </w:rPr>
        <w:t xml:space="preserve">Ce site crée en 2011 par des étudiants et racheté par le cabinet </w:t>
      </w:r>
      <w:proofErr w:type="spellStart"/>
      <w:r w:rsidRPr="00F0713B">
        <w:rPr>
          <w:rFonts w:asciiTheme="minorHAnsi" w:hAnsiTheme="minorHAnsi" w:cstheme="minorHAnsi"/>
          <w:sz w:val="18"/>
          <w:szCs w:val="18"/>
        </w:rPr>
        <w:t>Menway</w:t>
      </w:r>
      <w:proofErr w:type="spellEnd"/>
      <w:r w:rsidRPr="00F0713B">
        <w:rPr>
          <w:rFonts w:asciiTheme="minorHAnsi" w:hAnsiTheme="minorHAnsi" w:cstheme="minorHAnsi"/>
          <w:sz w:val="18"/>
          <w:szCs w:val="18"/>
        </w:rPr>
        <w:t xml:space="preserve"> en 2016, promet de trouver le job rêvé des étudiants et jeunes diplômés. Il suffit de télécharger son CV et l'outil détecte en quelques secondes les compétences, les métiers et les offres associés. Sinon, son moteur de recherche propose toute la panoplie des contrats : du CDI au VIE, en passant par le stage et l'alternance.</w:t>
      </w: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Le + :</w:t>
      </w:r>
      <w:r w:rsidRPr="00F0713B">
        <w:rPr>
          <w:rFonts w:asciiTheme="minorHAnsi" w:hAnsiTheme="minorHAnsi" w:cstheme="minorHAnsi"/>
          <w:sz w:val="18"/>
          <w:szCs w:val="18"/>
        </w:rPr>
        <w:t xml:space="preserve"> plus qu'un jobboard, </w:t>
      </w:r>
      <w:proofErr w:type="spellStart"/>
      <w:r w:rsidRPr="00F0713B">
        <w:rPr>
          <w:rFonts w:asciiTheme="minorHAnsi" w:hAnsiTheme="minorHAnsi" w:cstheme="minorHAnsi"/>
          <w:sz w:val="18"/>
          <w:szCs w:val="18"/>
        </w:rPr>
        <w:t>Yupeek</w:t>
      </w:r>
      <w:proofErr w:type="spellEnd"/>
      <w:r w:rsidRPr="00F0713B">
        <w:rPr>
          <w:rFonts w:asciiTheme="minorHAnsi" w:hAnsiTheme="minorHAnsi" w:cstheme="minorHAnsi"/>
          <w:sz w:val="18"/>
          <w:szCs w:val="18"/>
        </w:rPr>
        <w:t xml:space="preserve"> propose des bons plans, des codes promo, des conseils pour bien démarrer sa vie pro.</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Pr="00F0713B" w:rsidRDefault="00F0713B" w:rsidP="00F0713B">
      <w:pPr>
        <w:pStyle w:val="Titre3"/>
        <w:spacing w:before="0" w:beforeAutospacing="0" w:after="0" w:afterAutospacing="0"/>
        <w:rPr>
          <w:rFonts w:asciiTheme="minorHAnsi" w:hAnsiTheme="minorHAnsi" w:cstheme="minorHAnsi"/>
          <w:sz w:val="18"/>
          <w:szCs w:val="18"/>
        </w:rPr>
      </w:pPr>
      <w:proofErr w:type="spellStart"/>
      <w:r w:rsidRPr="00F0713B">
        <w:rPr>
          <w:rFonts w:asciiTheme="minorHAnsi" w:hAnsiTheme="minorHAnsi" w:cstheme="minorHAnsi"/>
          <w:sz w:val="18"/>
          <w:szCs w:val="18"/>
        </w:rPr>
        <w:t>Welcome</w:t>
      </w:r>
      <w:proofErr w:type="spellEnd"/>
      <w:r w:rsidRPr="00F0713B">
        <w:rPr>
          <w:rFonts w:asciiTheme="minorHAnsi" w:hAnsiTheme="minorHAnsi" w:cstheme="minorHAnsi"/>
          <w:sz w:val="18"/>
          <w:szCs w:val="18"/>
        </w:rPr>
        <w:t xml:space="preserve"> to the jungle</w:t>
      </w:r>
    </w:p>
    <w:p w:rsidR="00F0713B" w:rsidRPr="00F0713B" w:rsidRDefault="00F0713B" w:rsidP="00F0713B">
      <w:pPr>
        <w:pStyle w:val="sc-14kwckt-6"/>
        <w:spacing w:before="0" w:beforeAutospacing="0" w:after="0" w:afterAutospacing="0"/>
        <w:rPr>
          <w:rFonts w:asciiTheme="minorHAnsi" w:hAnsiTheme="minorHAnsi" w:cstheme="minorHAnsi"/>
          <w:b/>
          <w:sz w:val="18"/>
          <w:szCs w:val="18"/>
        </w:rPr>
      </w:pPr>
      <w:r w:rsidRPr="00F0713B">
        <w:rPr>
          <w:rStyle w:val="lev"/>
          <w:rFonts w:asciiTheme="minorHAnsi" w:hAnsiTheme="minorHAnsi" w:cstheme="minorHAnsi"/>
          <w:b w:val="0"/>
          <w:sz w:val="18"/>
          <w:szCs w:val="18"/>
        </w:rPr>
        <w:t>Pour trouver sa tribu</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r w:rsidRPr="00F0713B">
        <w:rPr>
          <w:rFonts w:asciiTheme="minorHAnsi" w:hAnsiTheme="minorHAnsi" w:cstheme="minorHAnsi"/>
          <w:sz w:val="18"/>
          <w:szCs w:val="18"/>
        </w:rPr>
        <w:t xml:space="preserve">Ce site veut aider les </w:t>
      </w:r>
      <w:proofErr w:type="spellStart"/>
      <w:r w:rsidRPr="00F0713B">
        <w:rPr>
          <w:rFonts w:asciiTheme="minorHAnsi" w:hAnsiTheme="minorHAnsi" w:cstheme="minorHAnsi"/>
          <w:sz w:val="18"/>
          <w:szCs w:val="18"/>
        </w:rPr>
        <w:t>candidat.</w:t>
      </w:r>
      <w:proofErr w:type="gramStart"/>
      <w:r w:rsidRPr="00F0713B">
        <w:rPr>
          <w:rFonts w:asciiTheme="minorHAnsi" w:hAnsiTheme="minorHAnsi" w:cstheme="minorHAnsi"/>
          <w:sz w:val="18"/>
          <w:szCs w:val="18"/>
        </w:rPr>
        <w:t>e.s</w:t>
      </w:r>
      <w:proofErr w:type="spellEnd"/>
      <w:proofErr w:type="gramEnd"/>
      <w:r w:rsidRPr="00F0713B">
        <w:rPr>
          <w:rFonts w:asciiTheme="minorHAnsi" w:hAnsiTheme="minorHAnsi" w:cstheme="minorHAnsi"/>
          <w:sz w:val="18"/>
          <w:szCs w:val="18"/>
        </w:rPr>
        <w:t xml:space="preserve"> à matcher avec la « tribu » qui leur correspond, c'est-à-dire l'entreprise qui répond à leurs aspirations personnelles et professionnelles et dont ils/elles partagent les valeurs et le sens. Près de 2.700 entreprises sont présentes sur le site, avec les jobs correspondants.</w:t>
      </w: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 xml:space="preserve">Le + </w:t>
      </w:r>
      <w:r w:rsidRPr="00F0713B">
        <w:rPr>
          <w:rFonts w:asciiTheme="minorHAnsi" w:hAnsiTheme="minorHAnsi" w:cstheme="minorHAnsi"/>
          <w:sz w:val="18"/>
          <w:szCs w:val="18"/>
        </w:rPr>
        <w:t>: la présentation très dynamique des entreprises à base de photos, de vidéos, d'anecdotes et d'infos (âge moyen, parité…), utiles pour bien cerner leur culture.</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Pr="00F0713B" w:rsidRDefault="00F0713B" w:rsidP="00F0713B">
      <w:pPr>
        <w:pStyle w:val="Titre3"/>
        <w:spacing w:before="0" w:beforeAutospacing="0" w:after="0" w:afterAutospacing="0"/>
        <w:rPr>
          <w:rFonts w:asciiTheme="minorHAnsi" w:hAnsiTheme="minorHAnsi" w:cstheme="minorHAnsi"/>
          <w:sz w:val="18"/>
          <w:szCs w:val="18"/>
        </w:rPr>
      </w:pPr>
      <w:proofErr w:type="spellStart"/>
      <w:r w:rsidRPr="00F0713B">
        <w:rPr>
          <w:rFonts w:asciiTheme="minorHAnsi" w:hAnsiTheme="minorHAnsi" w:cstheme="minorHAnsi"/>
          <w:sz w:val="18"/>
          <w:szCs w:val="18"/>
        </w:rPr>
        <w:t>Seekube</w:t>
      </w:r>
      <w:proofErr w:type="spellEnd"/>
    </w:p>
    <w:p w:rsidR="00F0713B" w:rsidRPr="00F0713B" w:rsidRDefault="00F0713B" w:rsidP="00F0713B">
      <w:pPr>
        <w:pStyle w:val="sc-14kwckt-6"/>
        <w:spacing w:before="0" w:beforeAutospacing="0" w:after="0" w:afterAutospacing="0"/>
        <w:rPr>
          <w:rFonts w:asciiTheme="minorHAnsi" w:hAnsiTheme="minorHAnsi" w:cstheme="minorHAnsi"/>
          <w:b/>
          <w:sz w:val="18"/>
          <w:szCs w:val="18"/>
        </w:rPr>
      </w:pPr>
      <w:r w:rsidRPr="00F0713B">
        <w:rPr>
          <w:rStyle w:val="lev"/>
          <w:rFonts w:asciiTheme="minorHAnsi" w:hAnsiTheme="minorHAnsi" w:cstheme="minorHAnsi"/>
          <w:b w:val="0"/>
          <w:sz w:val="18"/>
          <w:szCs w:val="18"/>
        </w:rPr>
        <w:t xml:space="preserve">Pour </w:t>
      </w:r>
      <w:proofErr w:type="spellStart"/>
      <w:r w:rsidRPr="00F0713B">
        <w:rPr>
          <w:rStyle w:val="lev"/>
          <w:rFonts w:asciiTheme="minorHAnsi" w:hAnsiTheme="minorHAnsi" w:cstheme="minorHAnsi"/>
          <w:b w:val="0"/>
          <w:sz w:val="18"/>
          <w:szCs w:val="18"/>
        </w:rPr>
        <w:t>jobdater</w:t>
      </w:r>
      <w:proofErr w:type="spellEnd"/>
      <w:r w:rsidRPr="00F0713B">
        <w:rPr>
          <w:rStyle w:val="lev"/>
          <w:rFonts w:asciiTheme="minorHAnsi" w:hAnsiTheme="minorHAnsi" w:cstheme="minorHAnsi"/>
          <w:b w:val="0"/>
          <w:sz w:val="18"/>
          <w:szCs w:val="18"/>
        </w:rPr>
        <w:t xml:space="preserve"> à distance</w:t>
      </w: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Fonts w:asciiTheme="minorHAnsi" w:hAnsiTheme="minorHAnsi" w:cstheme="minorHAnsi"/>
          <w:sz w:val="18"/>
          <w:szCs w:val="18"/>
        </w:rPr>
        <w:t xml:space="preserve">Fondée en 2011, cette start-up organise plus de 120 jobs dating virtuels par an sur des thèmes spécifiques (data, conseil, ingénierie…). Une fois inscrit, vous découvrez des entreprises, leurs activités et les postes proposés. Ensuite, les recruteurs rappellent les profils les plus intéressants pour un entretien par téléphone ou en </w:t>
      </w:r>
      <w:proofErr w:type="spellStart"/>
      <w:r w:rsidRPr="00F0713B">
        <w:rPr>
          <w:rFonts w:asciiTheme="minorHAnsi" w:hAnsiTheme="minorHAnsi" w:cstheme="minorHAnsi"/>
          <w:sz w:val="18"/>
          <w:szCs w:val="18"/>
        </w:rPr>
        <w:t>visio.</w:t>
      </w:r>
      <w:proofErr w:type="spellEnd"/>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Le + :</w:t>
      </w:r>
      <w:r w:rsidRPr="00F0713B">
        <w:rPr>
          <w:rFonts w:asciiTheme="minorHAnsi" w:hAnsiTheme="minorHAnsi" w:cstheme="minorHAnsi"/>
          <w:sz w:val="18"/>
          <w:szCs w:val="18"/>
        </w:rPr>
        <w:t xml:space="preserve"> un bon moyen de nouer un premier contact avec un recruteur sans se déplacer.</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Pr="00F0713B" w:rsidRDefault="00F0713B" w:rsidP="00F0713B">
      <w:pPr>
        <w:pStyle w:val="Titre3"/>
        <w:spacing w:before="0" w:beforeAutospacing="0" w:after="0" w:afterAutospacing="0"/>
        <w:rPr>
          <w:rFonts w:asciiTheme="minorHAnsi" w:hAnsiTheme="minorHAnsi" w:cstheme="minorHAnsi"/>
          <w:sz w:val="18"/>
          <w:szCs w:val="18"/>
        </w:rPr>
      </w:pPr>
      <w:proofErr w:type="spellStart"/>
      <w:r w:rsidRPr="00F0713B">
        <w:rPr>
          <w:rFonts w:asciiTheme="minorHAnsi" w:hAnsiTheme="minorHAnsi" w:cstheme="minorHAnsi"/>
          <w:sz w:val="18"/>
          <w:szCs w:val="18"/>
        </w:rPr>
        <w:t>Wizbii</w:t>
      </w:r>
      <w:proofErr w:type="spellEnd"/>
    </w:p>
    <w:p w:rsidR="00F0713B" w:rsidRPr="00F0713B" w:rsidRDefault="00F0713B" w:rsidP="00F0713B">
      <w:pPr>
        <w:pStyle w:val="sc-14kwckt-6"/>
        <w:spacing w:before="0" w:beforeAutospacing="0" w:after="0" w:afterAutospacing="0"/>
        <w:rPr>
          <w:rFonts w:asciiTheme="minorHAnsi" w:hAnsiTheme="minorHAnsi" w:cstheme="minorHAnsi"/>
          <w:b/>
          <w:sz w:val="18"/>
          <w:szCs w:val="18"/>
        </w:rPr>
      </w:pPr>
      <w:r w:rsidRPr="00F0713B">
        <w:rPr>
          <w:rStyle w:val="lev"/>
          <w:rFonts w:asciiTheme="minorHAnsi" w:hAnsiTheme="minorHAnsi" w:cstheme="minorHAnsi"/>
          <w:b w:val="0"/>
          <w:sz w:val="18"/>
          <w:szCs w:val="18"/>
        </w:rPr>
        <w:t>Pour faciliter l'entrée dans la vie active</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r w:rsidRPr="00F0713B">
        <w:rPr>
          <w:rFonts w:asciiTheme="minorHAnsi" w:hAnsiTheme="minorHAnsi" w:cstheme="minorHAnsi"/>
          <w:sz w:val="18"/>
          <w:szCs w:val="18"/>
        </w:rPr>
        <w:t xml:space="preserve">Lancé en 2010, </w:t>
      </w:r>
      <w:proofErr w:type="spellStart"/>
      <w:r w:rsidRPr="00F0713B">
        <w:rPr>
          <w:rFonts w:asciiTheme="minorHAnsi" w:hAnsiTheme="minorHAnsi" w:cstheme="minorHAnsi"/>
          <w:sz w:val="18"/>
          <w:szCs w:val="18"/>
        </w:rPr>
        <w:t>Wizbii</w:t>
      </w:r>
      <w:proofErr w:type="spellEnd"/>
      <w:r w:rsidRPr="00F0713B">
        <w:rPr>
          <w:rFonts w:asciiTheme="minorHAnsi" w:hAnsiTheme="minorHAnsi" w:cstheme="minorHAnsi"/>
          <w:sz w:val="18"/>
          <w:szCs w:val="18"/>
        </w:rPr>
        <w:t xml:space="preserve"> s'adresse aux 16-30 ans. Le site affiche plus de 150.000 offres d'emploi et de stage, et des centaines de jobs dating partout en France. Il propose aussi des conseils pour trouver une formation, aborder le marché du travail, lancer sa start-up.</w:t>
      </w: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Le + :</w:t>
      </w:r>
      <w:r w:rsidRPr="00F0713B">
        <w:rPr>
          <w:rFonts w:asciiTheme="minorHAnsi" w:hAnsiTheme="minorHAnsi" w:cstheme="minorHAnsi"/>
          <w:sz w:val="18"/>
          <w:szCs w:val="18"/>
        </w:rPr>
        <w:t xml:space="preserve"> D'autres services utiles pour les jeunes sont proposés en matière de finance, santé, et mobilité. </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Pr="00F0713B" w:rsidRDefault="00F0713B" w:rsidP="00F0713B">
      <w:pPr>
        <w:pStyle w:val="Titre3"/>
        <w:spacing w:before="0" w:beforeAutospacing="0" w:after="0" w:afterAutospacing="0"/>
        <w:rPr>
          <w:rFonts w:asciiTheme="minorHAnsi" w:hAnsiTheme="minorHAnsi" w:cstheme="minorHAnsi"/>
          <w:sz w:val="18"/>
          <w:szCs w:val="18"/>
        </w:rPr>
      </w:pPr>
      <w:r w:rsidRPr="00F0713B">
        <w:rPr>
          <w:rFonts w:asciiTheme="minorHAnsi" w:hAnsiTheme="minorHAnsi" w:cstheme="minorHAnsi"/>
          <w:sz w:val="18"/>
          <w:szCs w:val="18"/>
        </w:rPr>
        <w:t>Le Bon Coin Emploi</w:t>
      </w:r>
    </w:p>
    <w:p w:rsidR="00F0713B" w:rsidRPr="00F0713B" w:rsidRDefault="00F0713B" w:rsidP="00F0713B">
      <w:pPr>
        <w:pStyle w:val="sc-14kwckt-6"/>
        <w:spacing w:before="0" w:beforeAutospacing="0" w:after="0" w:afterAutospacing="0"/>
        <w:rPr>
          <w:rFonts w:asciiTheme="minorHAnsi" w:hAnsiTheme="minorHAnsi" w:cstheme="minorHAnsi"/>
          <w:b/>
          <w:sz w:val="18"/>
          <w:szCs w:val="18"/>
        </w:rPr>
      </w:pPr>
      <w:r w:rsidRPr="00F0713B">
        <w:rPr>
          <w:rStyle w:val="lev"/>
          <w:rFonts w:asciiTheme="minorHAnsi" w:hAnsiTheme="minorHAnsi" w:cstheme="minorHAnsi"/>
          <w:b w:val="0"/>
          <w:sz w:val="18"/>
          <w:szCs w:val="18"/>
        </w:rPr>
        <w:t>Pour postuler en un clic</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r w:rsidRPr="00F0713B">
        <w:rPr>
          <w:rFonts w:asciiTheme="minorHAnsi" w:hAnsiTheme="minorHAnsi" w:cstheme="minorHAnsi"/>
          <w:sz w:val="18"/>
          <w:szCs w:val="18"/>
        </w:rPr>
        <w:t>Ce site et son appli donnent la possibilité de s'inscrire à partir de préférences (fonctions, type de contrat, lieu) pour recevoir des offres ciblées. Sauvegarder des offres permet à l'algorithme d'affiner les suggestions. Il suffit d'un CV, d'un profil LinkedIn et éventuellement d'un court message de motivation pour postuler via l'appli.</w:t>
      </w: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Le + :</w:t>
      </w:r>
      <w:r w:rsidRPr="00F0713B">
        <w:rPr>
          <w:rFonts w:asciiTheme="minorHAnsi" w:hAnsiTheme="minorHAnsi" w:cstheme="minorHAnsi"/>
          <w:sz w:val="18"/>
          <w:szCs w:val="18"/>
        </w:rPr>
        <w:t xml:space="preserve"> l'inscription en 30 secondes. Un savoir-faire développé par </w:t>
      </w:r>
      <w:proofErr w:type="spellStart"/>
      <w:r w:rsidRPr="00F0713B">
        <w:rPr>
          <w:rFonts w:asciiTheme="minorHAnsi" w:hAnsiTheme="minorHAnsi" w:cstheme="minorHAnsi"/>
          <w:sz w:val="18"/>
          <w:szCs w:val="18"/>
        </w:rPr>
        <w:t>Kudoz</w:t>
      </w:r>
      <w:proofErr w:type="spellEnd"/>
      <w:r w:rsidRPr="00F0713B">
        <w:rPr>
          <w:rFonts w:asciiTheme="minorHAnsi" w:hAnsiTheme="minorHAnsi" w:cstheme="minorHAnsi"/>
          <w:sz w:val="18"/>
          <w:szCs w:val="18"/>
        </w:rPr>
        <w:t>, le « </w:t>
      </w:r>
      <w:proofErr w:type="spellStart"/>
      <w:r w:rsidRPr="00F0713B">
        <w:rPr>
          <w:rFonts w:asciiTheme="minorHAnsi" w:hAnsiTheme="minorHAnsi" w:cstheme="minorHAnsi"/>
          <w:sz w:val="18"/>
          <w:szCs w:val="18"/>
        </w:rPr>
        <w:t>tinder</w:t>
      </w:r>
      <w:proofErr w:type="spellEnd"/>
      <w:r w:rsidRPr="00F0713B">
        <w:rPr>
          <w:rFonts w:asciiTheme="minorHAnsi" w:hAnsiTheme="minorHAnsi" w:cstheme="minorHAnsi"/>
          <w:sz w:val="18"/>
          <w:szCs w:val="18"/>
        </w:rPr>
        <w:t xml:space="preserve"> de l'emploi » pour les jeunes cadres, racheté par Le Bon Coin fin 2017.</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Pr="00F0713B" w:rsidRDefault="00F0713B" w:rsidP="00F0713B">
      <w:pPr>
        <w:pStyle w:val="Titre3"/>
        <w:spacing w:before="0" w:beforeAutospacing="0" w:after="0" w:afterAutospacing="0"/>
        <w:rPr>
          <w:rFonts w:asciiTheme="minorHAnsi" w:hAnsiTheme="minorHAnsi" w:cstheme="minorHAnsi"/>
          <w:sz w:val="18"/>
          <w:szCs w:val="18"/>
        </w:rPr>
      </w:pPr>
      <w:proofErr w:type="spellStart"/>
      <w:r w:rsidRPr="00F0713B">
        <w:rPr>
          <w:rFonts w:asciiTheme="minorHAnsi" w:hAnsiTheme="minorHAnsi" w:cstheme="minorHAnsi"/>
          <w:sz w:val="18"/>
          <w:szCs w:val="18"/>
        </w:rPr>
        <w:t>Shapr</w:t>
      </w:r>
      <w:proofErr w:type="spellEnd"/>
    </w:p>
    <w:p w:rsidR="00F0713B" w:rsidRPr="00F0713B" w:rsidRDefault="00F0713B" w:rsidP="00F0713B">
      <w:pPr>
        <w:pStyle w:val="sc-14kwckt-6"/>
        <w:spacing w:before="0" w:beforeAutospacing="0" w:after="0" w:afterAutospacing="0"/>
        <w:rPr>
          <w:rFonts w:asciiTheme="minorHAnsi" w:hAnsiTheme="minorHAnsi" w:cstheme="minorHAnsi"/>
          <w:b/>
          <w:sz w:val="18"/>
          <w:szCs w:val="18"/>
        </w:rPr>
      </w:pPr>
      <w:r w:rsidRPr="00F0713B">
        <w:rPr>
          <w:rStyle w:val="lev"/>
          <w:rFonts w:asciiTheme="minorHAnsi" w:hAnsiTheme="minorHAnsi" w:cstheme="minorHAnsi"/>
          <w:b w:val="0"/>
          <w:sz w:val="18"/>
          <w:szCs w:val="18"/>
        </w:rPr>
        <w:t>Pour swiper utile</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roofErr w:type="spellStart"/>
      <w:r w:rsidRPr="00F0713B">
        <w:rPr>
          <w:rFonts w:asciiTheme="minorHAnsi" w:hAnsiTheme="minorHAnsi" w:cstheme="minorHAnsi"/>
          <w:sz w:val="18"/>
          <w:szCs w:val="18"/>
        </w:rPr>
        <w:t>Shapr</w:t>
      </w:r>
      <w:proofErr w:type="spellEnd"/>
      <w:r w:rsidRPr="00F0713B">
        <w:rPr>
          <w:rFonts w:asciiTheme="minorHAnsi" w:hAnsiTheme="minorHAnsi" w:cstheme="minorHAnsi"/>
          <w:sz w:val="18"/>
          <w:szCs w:val="18"/>
        </w:rPr>
        <w:t xml:space="preserve"> est une appli entre Tinder et LinkedIn, réservée </w:t>
      </w:r>
      <w:proofErr w:type="gramStart"/>
      <w:r w:rsidRPr="00F0713B">
        <w:rPr>
          <w:rFonts w:asciiTheme="minorHAnsi" w:hAnsiTheme="minorHAnsi" w:cstheme="minorHAnsi"/>
          <w:sz w:val="18"/>
          <w:szCs w:val="18"/>
        </w:rPr>
        <w:t>aux rencontres pro</w:t>
      </w:r>
      <w:proofErr w:type="gramEnd"/>
      <w:r w:rsidRPr="00F0713B">
        <w:rPr>
          <w:rFonts w:asciiTheme="minorHAnsi" w:hAnsiTheme="minorHAnsi" w:cstheme="minorHAnsi"/>
          <w:sz w:val="18"/>
          <w:szCs w:val="18"/>
        </w:rPr>
        <w:t xml:space="preserve">. Il déclare une communauté de 600.000 utilisateurs en France, dont 30 % de jeunes avec 0 à 2 ans d'expérience. Son service </w:t>
      </w:r>
      <w:proofErr w:type="spellStart"/>
      <w:r w:rsidRPr="00F0713B">
        <w:rPr>
          <w:rFonts w:asciiTheme="minorHAnsi" w:hAnsiTheme="minorHAnsi" w:cstheme="minorHAnsi"/>
          <w:sz w:val="18"/>
          <w:szCs w:val="18"/>
        </w:rPr>
        <w:t>Shapr</w:t>
      </w:r>
      <w:proofErr w:type="spellEnd"/>
      <w:r w:rsidRPr="00F0713B">
        <w:rPr>
          <w:rFonts w:asciiTheme="minorHAnsi" w:hAnsiTheme="minorHAnsi" w:cstheme="minorHAnsi"/>
          <w:sz w:val="18"/>
          <w:szCs w:val="18"/>
        </w:rPr>
        <w:t xml:space="preserve"> Networking permet de mettre en avant vos centres d'intérêt en avant, de même que vos objectifs (trouver un job, un mentor, chercher l'inspiration...). </w:t>
      </w: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Le + :</w:t>
      </w:r>
      <w:r w:rsidRPr="00F0713B">
        <w:rPr>
          <w:rFonts w:asciiTheme="minorHAnsi" w:hAnsiTheme="minorHAnsi" w:cstheme="minorHAnsi"/>
          <w:sz w:val="18"/>
          <w:szCs w:val="18"/>
        </w:rPr>
        <w:t xml:space="preserve"> les offres viennent à vous grâce à des filtres de poste, de secteur d'activité ou encore de localisation.</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Pr="00F0713B" w:rsidRDefault="00F0713B" w:rsidP="00F0713B">
      <w:pPr>
        <w:pStyle w:val="Titre3"/>
        <w:spacing w:before="0" w:beforeAutospacing="0" w:after="0" w:afterAutospacing="0"/>
        <w:rPr>
          <w:rFonts w:asciiTheme="minorHAnsi" w:hAnsiTheme="minorHAnsi" w:cstheme="minorHAnsi"/>
          <w:sz w:val="18"/>
          <w:szCs w:val="18"/>
        </w:rPr>
      </w:pPr>
      <w:r w:rsidRPr="00F0713B">
        <w:rPr>
          <w:rFonts w:asciiTheme="minorHAnsi" w:hAnsiTheme="minorHAnsi" w:cstheme="minorHAnsi"/>
          <w:sz w:val="18"/>
          <w:szCs w:val="18"/>
        </w:rPr>
        <w:t>Fuyons La Défense</w:t>
      </w:r>
    </w:p>
    <w:p w:rsidR="00F0713B" w:rsidRPr="00F0713B" w:rsidRDefault="00F0713B" w:rsidP="00F0713B">
      <w:pPr>
        <w:pStyle w:val="sc-14kwckt-6"/>
        <w:spacing w:before="0" w:beforeAutospacing="0" w:after="0" w:afterAutospacing="0"/>
        <w:rPr>
          <w:rFonts w:asciiTheme="minorHAnsi" w:hAnsiTheme="minorHAnsi" w:cstheme="minorHAnsi"/>
          <w:b/>
          <w:sz w:val="18"/>
          <w:szCs w:val="18"/>
        </w:rPr>
      </w:pPr>
      <w:r w:rsidRPr="00F0713B">
        <w:rPr>
          <w:rStyle w:val="lev"/>
          <w:rFonts w:asciiTheme="minorHAnsi" w:hAnsiTheme="minorHAnsi" w:cstheme="minorHAnsi"/>
          <w:b w:val="0"/>
          <w:sz w:val="18"/>
          <w:szCs w:val="18"/>
        </w:rPr>
        <w:t>Pour changer de vie</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r w:rsidRPr="00F0713B">
        <w:rPr>
          <w:rFonts w:asciiTheme="minorHAnsi" w:hAnsiTheme="minorHAnsi" w:cstheme="minorHAnsi"/>
          <w:sz w:val="18"/>
          <w:szCs w:val="18"/>
        </w:rPr>
        <w:t>Lancé par cinq jeunes cadres lassés par l'audit, le conseil ou la finance, ce jobboard propose des offres pour « faire le grand saut », très loin des tours du quartier d'affaires de la Défense. Ses « jobs excitants » se trouvent au sein d'une start-up, à l'étranger ou dans une association.</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 xml:space="preserve">Le + </w:t>
      </w:r>
      <w:r w:rsidRPr="00F0713B">
        <w:rPr>
          <w:rFonts w:asciiTheme="minorHAnsi" w:hAnsiTheme="minorHAnsi" w:cstheme="minorHAnsi"/>
          <w:sz w:val="18"/>
          <w:szCs w:val="18"/>
        </w:rPr>
        <w:t>: on peut chercher par zone géographique, par type de contrat ou par catégorie : aventurier, exotisme, impact social, marques sexy…</w:t>
      </w:r>
    </w:p>
    <w:p w:rsidR="00F0713B" w:rsidRPr="00F0713B" w:rsidRDefault="00F0713B" w:rsidP="00F0713B">
      <w:pPr>
        <w:pStyle w:val="Titre3"/>
        <w:rPr>
          <w:rFonts w:asciiTheme="minorHAnsi" w:hAnsiTheme="minorHAnsi" w:cstheme="minorHAnsi"/>
          <w:sz w:val="18"/>
          <w:szCs w:val="18"/>
        </w:rPr>
      </w:pPr>
      <w:r w:rsidRPr="00F0713B">
        <w:rPr>
          <w:rFonts w:asciiTheme="minorHAnsi" w:hAnsiTheme="minorHAnsi" w:cstheme="minorHAnsi"/>
          <w:sz w:val="18"/>
          <w:szCs w:val="18"/>
        </w:rPr>
        <w:t>ET AUSSI :</w:t>
      </w: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 xml:space="preserve">Les grands classiques </w:t>
      </w:r>
      <w:r w:rsidRPr="00F0713B">
        <w:rPr>
          <w:rFonts w:asciiTheme="minorHAnsi" w:hAnsiTheme="minorHAnsi" w:cstheme="minorHAnsi"/>
          <w:sz w:val="18"/>
          <w:szCs w:val="18"/>
        </w:rPr>
        <w:t>comme l'Apec ou Pôle emploi.</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Les jobboards généralistes</w:t>
      </w:r>
      <w:r w:rsidRPr="00F0713B">
        <w:rPr>
          <w:rFonts w:asciiTheme="minorHAnsi" w:hAnsiTheme="minorHAnsi" w:cstheme="minorHAnsi"/>
          <w:sz w:val="18"/>
          <w:szCs w:val="18"/>
        </w:rPr>
        <w:t xml:space="preserve"> : Monster, </w:t>
      </w:r>
      <w:proofErr w:type="spellStart"/>
      <w:r w:rsidRPr="00F0713B">
        <w:rPr>
          <w:rFonts w:asciiTheme="minorHAnsi" w:hAnsiTheme="minorHAnsi" w:cstheme="minorHAnsi"/>
          <w:sz w:val="18"/>
          <w:szCs w:val="18"/>
        </w:rPr>
        <w:t>Jobintree</w:t>
      </w:r>
      <w:proofErr w:type="spellEnd"/>
      <w:r w:rsidRPr="00F0713B">
        <w:rPr>
          <w:rFonts w:asciiTheme="minorHAnsi" w:hAnsiTheme="minorHAnsi" w:cstheme="minorHAnsi"/>
          <w:sz w:val="18"/>
          <w:szCs w:val="18"/>
        </w:rPr>
        <w:t xml:space="preserve">, Cadremploi, </w:t>
      </w:r>
      <w:proofErr w:type="spellStart"/>
      <w:r w:rsidRPr="00F0713B">
        <w:rPr>
          <w:rFonts w:asciiTheme="minorHAnsi" w:hAnsiTheme="minorHAnsi" w:cstheme="minorHAnsi"/>
          <w:sz w:val="18"/>
          <w:szCs w:val="18"/>
        </w:rPr>
        <w:t>HelloWork</w:t>
      </w:r>
      <w:proofErr w:type="spellEnd"/>
      <w:r w:rsidRPr="00F0713B">
        <w:rPr>
          <w:rFonts w:asciiTheme="minorHAnsi" w:hAnsiTheme="minorHAnsi" w:cstheme="minorHAnsi"/>
          <w:sz w:val="18"/>
          <w:szCs w:val="18"/>
        </w:rPr>
        <w:t xml:space="preserve">, </w:t>
      </w:r>
      <w:proofErr w:type="spellStart"/>
      <w:r w:rsidRPr="00F0713B">
        <w:rPr>
          <w:rFonts w:asciiTheme="minorHAnsi" w:hAnsiTheme="minorHAnsi" w:cstheme="minorHAnsi"/>
          <w:sz w:val="18"/>
          <w:szCs w:val="18"/>
        </w:rPr>
        <w:t>Regionsjob</w:t>
      </w:r>
      <w:proofErr w:type="spellEnd"/>
      <w:r w:rsidRPr="00F0713B">
        <w:rPr>
          <w:rFonts w:asciiTheme="minorHAnsi" w:hAnsiTheme="minorHAnsi" w:cstheme="minorHAnsi"/>
          <w:sz w:val="18"/>
          <w:szCs w:val="18"/>
        </w:rPr>
        <w:t>…</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Les agrégateurs d'offres</w:t>
      </w:r>
      <w:r w:rsidRPr="00F0713B">
        <w:rPr>
          <w:rFonts w:asciiTheme="minorHAnsi" w:hAnsiTheme="minorHAnsi" w:cstheme="minorHAnsi"/>
          <w:sz w:val="18"/>
          <w:szCs w:val="18"/>
        </w:rPr>
        <w:t xml:space="preserve"> : Indeed, </w:t>
      </w:r>
      <w:proofErr w:type="spellStart"/>
      <w:r w:rsidRPr="00F0713B">
        <w:rPr>
          <w:rFonts w:asciiTheme="minorHAnsi" w:hAnsiTheme="minorHAnsi" w:cstheme="minorHAnsi"/>
          <w:sz w:val="18"/>
          <w:szCs w:val="18"/>
        </w:rPr>
        <w:t>Jobijoba</w:t>
      </w:r>
      <w:proofErr w:type="spellEnd"/>
      <w:r w:rsidRPr="00F0713B">
        <w:rPr>
          <w:rFonts w:asciiTheme="minorHAnsi" w:hAnsiTheme="minorHAnsi" w:cstheme="minorHAnsi"/>
          <w:sz w:val="18"/>
          <w:szCs w:val="18"/>
        </w:rPr>
        <w:t xml:space="preserve">, </w:t>
      </w:r>
      <w:proofErr w:type="spellStart"/>
      <w:r w:rsidRPr="00F0713B">
        <w:rPr>
          <w:rFonts w:asciiTheme="minorHAnsi" w:hAnsiTheme="minorHAnsi" w:cstheme="minorHAnsi"/>
          <w:sz w:val="18"/>
          <w:szCs w:val="18"/>
        </w:rPr>
        <w:t>Keljob</w:t>
      </w:r>
      <w:proofErr w:type="spellEnd"/>
      <w:r w:rsidRPr="00F0713B">
        <w:rPr>
          <w:rFonts w:asciiTheme="minorHAnsi" w:hAnsiTheme="minorHAnsi" w:cstheme="minorHAnsi"/>
          <w:sz w:val="18"/>
          <w:szCs w:val="18"/>
        </w:rPr>
        <w:t xml:space="preserve">, </w:t>
      </w:r>
      <w:proofErr w:type="spellStart"/>
      <w:r w:rsidRPr="00F0713B">
        <w:rPr>
          <w:rFonts w:asciiTheme="minorHAnsi" w:hAnsiTheme="minorHAnsi" w:cstheme="minorHAnsi"/>
          <w:sz w:val="18"/>
          <w:szCs w:val="18"/>
        </w:rPr>
        <w:t>OptionCarriere</w:t>
      </w:r>
      <w:proofErr w:type="spellEnd"/>
      <w:r w:rsidRPr="00F0713B">
        <w:rPr>
          <w:rFonts w:asciiTheme="minorHAnsi" w:hAnsiTheme="minorHAnsi" w:cstheme="minorHAnsi"/>
          <w:sz w:val="18"/>
          <w:szCs w:val="18"/>
        </w:rPr>
        <w:t>, Google for Jobs…</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Les jobboards spécialisés tech et start-up</w:t>
      </w:r>
      <w:r w:rsidRPr="00F0713B">
        <w:rPr>
          <w:rFonts w:asciiTheme="minorHAnsi" w:hAnsiTheme="minorHAnsi" w:cstheme="minorHAnsi"/>
          <w:sz w:val="18"/>
          <w:szCs w:val="18"/>
        </w:rPr>
        <w:t xml:space="preserve"> : </w:t>
      </w:r>
      <w:proofErr w:type="spellStart"/>
      <w:r w:rsidRPr="00F0713B">
        <w:rPr>
          <w:rFonts w:asciiTheme="minorHAnsi" w:hAnsiTheme="minorHAnsi" w:cstheme="minorHAnsi"/>
          <w:sz w:val="18"/>
          <w:szCs w:val="18"/>
        </w:rPr>
        <w:t>Hired</w:t>
      </w:r>
      <w:proofErr w:type="spellEnd"/>
      <w:r w:rsidRPr="00F0713B">
        <w:rPr>
          <w:rFonts w:asciiTheme="minorHAnsi" w:hAnsiTheme="minorHAnsi" w:cstheme="minorHAnsi"/>
          <w:sz w:val="18"/>
          <w:szCs w:val="18"/>
        </w:rPr>
        <w:t xml:space="preserve">, Ignition Program, </w:t>
      </w:r>
      <w:proofErr w:type="spellStart"/>
      <w:r w:rsidRPr="00F0713B">
        <w:rPr>
          <w:rFonts w:asciiTheme="minorHAnsi" w:hAnsiTheme="minorHAnsi" w:cstheme="minorHAnsi"/>
          <w:sz w:val="18"/>
          <w:szCs w:val="18"/>
        </w:rPr>
        <w:t>Elinoï</w:t>
      </w:r>
      <w:proofErr w:type="spellEnd"/>
      <w:r w:rsidRPr="00F0713B">
        <w:rPr>
          <w:rFonts w:asciiTheme="minorHAnsi" w:hAnsiTheme="minorHAnsi" w:cstheme="minorHAnsi"/>
          <w:sz w:val="18"/>
          <w:szCs w:val="18"/>
        </w:rPr>
        <w:t xml:space="preserve">, Azerty Jobs, </w:t>
      </w:r>
      <w:proofErr w:type="spellStart"/>
      <w:r w:rsidRPr="00F0713B">
        <w:rPr>
          <w:rFonts w:asciiTheme="minorHAnsi" w:hAnsiTheme="minorHAnsi" w:cstheme="minorHAnsi"/>
          <w:sz w:val="18"/>
          <w:szCs w:val="18"/>
        </w:rPr>
        <w:t>StartupOnly</w:t>
      </w:r>
      <w:proofErr w:type="spellEnd"/>
      <w:r w:rsidRPr="00F0713B">
        <w:rPr>
          <w:rFonts w:asciiTheme="minorHAnsi" w:hAnsiTheme="minorHAnsi" w:cstheme="minorHAnsi"/>
          <w:sz w:val="18"/>
          <w:szCs w:val="18"/>
        </w:rPr>
        <w:t xml:space="preserve">, </w:t>
      </w:r>
      <w:proofErr w:type="spellStart"/>
      <w:r w:rsidRPr="00F0713B">
        <w:rPr>
          <w:rFonts w:asciiTheme="minorHAnsi" w:hAnsiTheme="minorHAnsi" w:cstheme="minorHAnsi"/>
          <w:sz w:val="18"/>
          <w:szCs w:val="18"/>
        </w:rPr>
        <w:t>Tyba</w:t>
      </w:r>
      <w:proofErr w:type="spellEnd"/>
      <w:r w:rsidRPr="00F0713B">
        <w:rPr>
          <w:rFonts w:asciiTheme="minorHAnsi" w:hAnsiTheme="minorHAnsi" w:cstheme="minorHAnsi"/>
          <w:sz w:val="18"/>
          <w:szCs w:val="18"/>
        </w:rPr>
        <w:t>…</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 xml:space="preserve">Les cabinets de recrutement pour les jeunes </w:t>
      </w:r>
      <w:proofErr w:type="spellStart"/>
      <w:r w:rsidRPr="00F0713B">
        <w:rPr>
          <w:rStyle w:val="lev"/>
          <w:rFonts w:asciiTheme="minorHAnsi" w:hAnsiTheme="minorHAnsi" w:cstheme="minorHAnsi"/>
          <w:sz w:val="18"/>
          <w:szCs w:val="18"/>
        </w:rPr>
        <w:t>dip</w:t>
      </w:r>
      <w:proofErr w:type="spellEnd"/>
      <w:r w:rsidRPr="00F0713B">
        <w:rPr>
          <w:rFonts w:asciiTheme="minorHAnsi" w:hAnsiTheme="minorHAnsi" w:cstheme="minorHAnsi"/>
          <w:sz w:val="18"/>
          <w:szCs w:val="18"/>
        </w:rPr>
        <w:t xml:space="preserve"> : </w:t>
      </w:r>
      <w:proofErr w:type="spellStart"/>
      <w:r w:rsidRPr="00F0713B">
        <w:rPr>
          <w:rFonts w:asciiTheme="minorHAnsi" w:hAnsiTheme="minorHAnsi" w:cstheme="minorHAnsi"/>
          <w:sz w:val="18"/>
          <w:szCs w:val="18"/>
        </w:rPr>
        <w:t>AJStage</w:t>
      </w:r>
      <w:proofErr w:type="spellEnd"/>
      <w:r w:rsidRPr="00F0713B">
        <w:rPr>
          <w:rFonts w:asciiTheme="minorHAnsi" w:hAnsiTheme="minorHAnsi" w:cstheme="minorHAnsi"/>
          <w:sz w:val="18"/>
          <w:szCs w:val="18"/>
        </w:rPr>
        <w:t>, La Relève, Junior Talent…</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r w:rsidRPr="00F0713B">
        <w:rPr>
          <w:rStyle w:val="lev"/>
          <w:rFonts w:asciiTheme="minorHAnsi" w:hAnsiTheme="minorHAnsi" w:cstheme="minorHAnsi"/>
          <w:sz w:val="18"/>
          <w:szCs w:val="18"/>
        </w:rPr>
        <w:t>Sans oublier les réseaux sociaux</w:t>
      </w:r>
      <w:r w:rsidRPr="00F0713B">
        <w:rPr>
          <w:rFonts w:asciiTheme="minorHAnsi" w:hAnsiTheme="minorHAnsi" w:cstheme="minorHAnsi"/>
          <w:sz w:val="18"/>
          <w:szCs w:val="18"/>
        </w:rPr>
        <w:t> : #i4Emploi sur Twitter, #</w:t>
      </w:r>
      <w:proofErr w:type="spellStart"/>
      <w:r w:rsidRPr="00F0713B">
        <w:rPr>
          <w:rFonts w:asciiTheme="minorHAnsi" w:hAnsiTheme="minorHAnsi" w:cstheme="minorHAnsi"/>
          <w:sz w:val="18"/>
          <w:szCs w:val="18"/>
        </w:rPr>
        <w:t>iciçarecrute</w:t>
      </w:r>
      <w:proofErr w:type="spellEnd"/>
      <w:r w:rsidRPr="00F0713B">
        <w:rPr>
          <w:rFonts w:asciiTheme="minorHAnsi" w:hAnsiTheme="minorHAnsi" w:cstheme="minorHAnsi"/>
          <w:sz w:val="18"/>
          <w:szCs w:val="18"/>
        </w:rPr>
        <w:t xml:space="preserve"> sur </w:t>
      </w:r>
      <w:proofErr w:type="spellStart"/>
      <w:r w:rsidRPr="00F0713B">
        <w:rPr>
          <w:rFonts w:asciiTheme="minorHAnsi" w:hAnsiTheme="minorHAnsi" w:cstheme="minorHAnsi"/>
          <w:sz w:val="18"/>
          <w:szCs w:val="18"/>
        </w:rPr>
        <w:t>Linkedin</w:t>
      </w:r>
      <w:proofErr w:type="spellEnd"/>
      <w:r w:rsidRPr="00F0713B">
        <w:rPr>
          <w:rFonts w:asciiTheme="minorHAnsi" w:hAnsiTheme="minorHAnsi" w:cstheme="minorHAnsi"/>
          <w:sz w:val="18"/>
          <w:szCs w:val="18"/>
        </w:rPr>
        <w:t>, 'Jobs 'sur Facebook.</w:t>
      </w:r>
    </w:p>
    <w:p w:rsidR="00F0713B" w:rsidRPr="00F0713B" w:rsidRDefault="00F0713B" w:rsidP="00F0713B">
      <w:pPr>
        <w:pStyle w:val="sc-14kwckt-6"/>
        <w:spacing w:before="0" w:beforeAutospacing="0" w:after="0" w:afterAutospacing="0"/>
        <w:rPr>
          <w:rFonts w:asciiTheme="minorHAnsi" w:hAnsiTheme="minorHAnsi" w:cstheme="minorHAnsi"/>
          <w:sz w:val="18"/>
          <w:szCs w:val="18"/>
        </w:rPr>
      </w:pPr>
    </w:p>
    <w:p w:rsidR="00530797" w:rsidRPr="00F0713B" w:rsidRDefault="00530797" w:rsidP="00F0713B">
      <w:pPr>
        <w:spacing w:after="0"/>
        <w:rPr>
          <w:rFonts w:cstheme="minorHAnsi"/>
          <w:sz w:val="18"/>
          <w:szCs w:val="18"/>
        </w:rPr>
      </w:pPr>
    </w:p>
    <w:sectPr w:rsidR="00530797" w:rsidRPr="00F0713B" w:rsidSect="00F0713B">
      <w:type w:val="continuous"/>
      <w:pgSz w:w="11906" w:h="16838"/>
      <w:pgMar w:top="284"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B"/>
    <w:rsid w:val="00530797"/>
    <w:rsid w:val="00F071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DB87"/>
  <w15:chartTrackingRefBased/>
  <w15:docId w15:val="{16685B22-7D38-4459-88FB-4D737AD3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7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F071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0713B"/>
    <w:rPr>
      <w:rFonts w:ascii="Times New Roman" w:eastAsia="Times New Roman" w:hAnsi="Times New Roman" w:cs="Times New Roman"/>
      <w:b/>
      <w:bCs/>
      <w:sz w:val="27"/>
      <w:szCs w:val="27"/>
      <w:lang w:eastAsia="fr-FR"/>
    </w:rPr>
  </w:style>
  <w:style w:type="paragraph" w:customStyle="1" w:styleId="sc-14kwckt-6">
    <w:name w:val="sc-14kwckt-6"/>
    <w:basedOn w:val="Normal"/>
    <w:rsid w:val="00F071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0713B"/>
    <w:rPr>
      <w:b/>
      <w:bCs/>
    </w:rPr>
  </w:style>
  <w:style w:type="character" w:styleId="Lienhypertexte">
    <w:name w:val="Hyperlink"/>
    <w:basedOn w:val="Policepardfaut"/>
    <w:uiPriority w:val="99"/>
    <w:semiHidden/>
    <w:unhideWhenUsed/>
    <w:rsid w:val="00F0713B"/>
    <w:rPr>
      <w:color w:val="0000FF"/>
      <w:u w:val="single"/>
    </w:rPr>
  </w:style>
  <w:style w:type="character" w:customStyle="1" w:styleId="Titre1Car">
    <w:name w:val="Titre 1 Car"/>
    <w:basedOn w:val="Policepardfaut"/>
    <w:link w:val="Titre1"/>
    <w:uiPriority w:val="9"/>
    <w:rsid w:val="00F0713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571405">
      <w:bodyDiv w:val="1"/>
      <w:marLeft w:val="0"/>
      <w:marRight w:val="0"/>
      <w:marTop w:val="0"/>
      <w:marBottom w:val="0"/>
      <w:divBdr>
        <w:top w:val="none" w:sz="0" w:space="0" w:color="auto"/>
        <w:left w:val="none" w:sz="0" w:space="0" w:color="auto"/>
        <w:bottom w:val="none" w:sz="0" w:space="0" w:color="auto"/>
        <w:right w:val="none" w:sz="0" w:space="0" w:color="auto"/>
      </w:divBdr>
    </w:div>
    <w:div w:id="1055354814">
      <w:bodyDiv w:val="1"/>
      <w:marLeft w:val="0"/>
      <w:marRight w:val="0"/>
      <w:marTop w:val="0"/>
      <w:marBottom w:val="0"/>
      <w:divBdr>
        <w:top w:val="none" w:sz="0" w:space="0" w:color="auto"/>
        <w:left w:val="none" w:sz="0" w:space="0" w:color="auto"/>
        <w:bottom w:val="none" w:sz="0" w:space="0" w:color="auto"/>
        <w:right w:val="none" w:sz="0" w:space="0" w:color="auto"/>
      </w:divBdr>
    </w:div>
    <w:div w:id="1264336412">
      <w:bodyDiv w:val="1"/>
      <w:marLeft w:val="0"/>
      <w:marRight w:val="0"/>
      <w:marTop w:val="0"/>
      <w:marBottom w:val="0"/>
      <w:divBdr>
        <w:top w:val="none" w:sz="0" w:space="0" w:color="auto"/>
        <w:left w:val="none" w:sz="0" w:space="0" w:color="auto"/>
        <w:bottom w:val="none" w:sz="0" w:space="0" w:color="auto"/>
        <w:right w:val="none" w:sz="0" w:space="0" w:color="auto"/>
      </w:divBdr>
    </w:div>
    <w:div w:id="1644657311">
      <w:bodyDiv w:val="1"/>
      <w:marLeft w:val="0"/>
      <w:marRight w:val="0"/>
      <w:marTop w:val="0"/>
      <w:marBottom w:val="0"/>
      <w:divBdr>
        <w:top w:val="none" w:sz="0" w:space="0" w:color="auto"/>
        <w:left w:val="none" w:sz="0" w:space="0" w:color="auto"/>
        <w:bottom w:val="none" w:sz="0" w:space="0" w:color="auto"/>
        <w:right w:val="none" w:sz="0" w:space="0" w:color="auto"/>
      </w:divBdr>
    </w:div>
    <w:div w:id="16650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art.lesechos.fr/innovations-startups/top-startups/jobteaser-la-scale-up-qui-veut-sauver-lemploi-des-jeunes-12961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740</Words>
  <Characters>4076</Characters>
  <Application>Microsoft Office Word</Application>
  <DocSecurity>0</DocSecurity>
  <Lines>33</Lines>
  <Paragraphs>9</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
      <vt:lpstr>10 sites et applis pour repérer les meilleurs jobs</vt:lpstr>
      <vt:lpstr>        </vt:lpstr>
      <vt:lpstr>        </vt:lpstr>
      <vt:lpstr>        JobTeaser</vt:lpstr>
      <vt:lpstr>        </vt:lpstr>
      <vt:lpstr>        Yupeek</vt:lpstr>
      <vt:lpstr>        Welcome to the jungle</vt:lpstr>
      <vt:lpstr>        Seekube</vt:lpstr>
      <vt:lpstr>        Wizbii</vt:lpstr>
      <vt:lpstr>        Le Bon Coin Emploi</vt:lpstr>
      <vt:lpstr>        Shapr</vt:lpstr>
      <vt:lpstr>        Fuyons La Défense</vt:lpstr>
      <vt:lpstr>        ET AUSSI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ASKER Widad</dc:creator>
  <cp:keywords/>
  <dc:description/>
  <cp:lastModifiedBy>ASKER Widad</cp:lastModifiedBy>
  <cp:revision>1</cp:revision>
  <dcterms:created xsi:type="dcterms:W3CDTF">2022-04-06T12:03:00Z</dcterms:created>
  <dcterms:modified xsi:type="dcterms:W3CDTF">2022-04-06T12:12:00Z</dcterms:modified>
</cp:coreProperties>
</file>